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49" w:rsidRDefault="004C5A49">
      <w:pPr>
        <w:rPr>
          <w:rFonts w:ascii="Bookman Old Style" w:hAnsi="Bookman Old Style"/>
          <w:b/>
          <w:color w:val="00B0F0"/>
          <w:sz w:val="40"/>
          <w:szCs w:val="40"/>
        </w:rPr>
      </w:pPr>
      <w:r>
        <w:rPr>
          <w:rFonts w:ascii="Bookman Old Style" w:hAnsi="Bookman Old Style"/>
          <w:b/>
          <w:color w:val="00B0F0"/>
          <w:sz w:val="40"/>
          <w:szCs w:val="40"/>
        </w:rPr>
        <w:t xml:space="preserve"> </w:t>
      </w:r>
      <w:r>
        <w:rPr>
          <w:rFonts w:ascii="Bookman Old Style" w:hAnsi="Bookman Old Style"/>
          <w:b/>
          <w:color w:val="00B0F0"/>
          <w:sz w:val="40"/>
          <w:szCs w:val="40"/>
        </w:rPr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</w:r>
      <w:r w:rsidRPr="004C5A49">
        <w:rPr>
          <w:rFonts w:ascii="Bookman Old Style" w:hAnsi="Bookman Old Style"/>
          <w:b/>
          <w:color w:val="00B0F0"/>
          <w:sz w:val="40"/>
          <w:szCs w:val="40"/>
        </w:rPr>
        <w:t>Příslovce:</w:t>
      </w:r>
    </w:p>
    <w:p w:rsidR="004C5A49" w:rsidRPr="00C3381A" w:rsidRDefault="004C5A49">
      <w:pPr>
        <w:rPr>
          <w:rFonts w:ascii="Bookman Old Style" w:hAnsi="Bookman Old Style"/>
          <w:b/>
          <w:color w:val="00B050"/>
          <w:sz w:val="36"/>
          <w:szCs w:val="36"/>
        </w:rPr>
      </w:pPr>
    </w:p>
    <w:p w:rsidR="0057571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r w:rsidRPr="00C3381A">
        <w:rPr>
          <w:rFonts w:ascii="Bookman Old Style" w:hAnsi="Bookman Old Style"/>
          <w:color w:val="00B050"/>
          <w:sz w:val="36"/>
          <w:szCs w:val="36"/>
        </w:rPr>
        <w:t xml:space="preserve">last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Monday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minulé pondělí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yesterday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včera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away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pryč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at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the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weekend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 - o víkendu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r w:rsidRPr="00C3381A">
        <w:rPr>
          <w:rFonts w:ascii="Bookman Old Style" w:hAnsi="Bookman Old Style"/>
          <w:color w:val="00B050"/>
          <w:sz w:val="36"/>
          <w:szCs w:val="36"/>
        </w:rPr>
        <w:t xml:space="preserve">last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week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minulý týden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r w:rsidRPr="00C3381A">
        <w:rPr>
          <w:rFonts w:ascii="Bookman Old Style" w:hAnsi="Bookman Old Style"/>
          <w:color w:val="00B050"/>
          <w:sz w:val="36"/>
          <w:szCs w:val="36"/>
        </w:rPr>
        <w:t xml:space="preserve">on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Sunday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afternoon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v</w:t>
      </w:r>
      <w:r w:rsidR="00C3381A" w:rsidRPr="00C3381A">
        <w:rPr>
          <w:rFonts w:ascii="Bookman Old Style" w:hAnsi="Bookman Old Style"/>
          <w:color w:val="00B050"/>
          <w:sz w:val="36"/>
          <w:szCs w:val="36"/>
        </w:rPr>
        <w:t xml:space="preserve"> sobotu </w:t>
      </w:r>
      <w:r w:rsidRPr="00C3381A">
        <w:rPr>
          <w:rFonts w:ascii="Bookman Old Style" w:hAnsi="Bookman Old Style"/>
          <w:color w:val="00B050"/>
          <w:sz w:val="36"/>
          <w:szCs w:val="36"/>
        </w:rPr>
        <w:t>odpoledne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yesterday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evening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včera večer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at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home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doma</w:t>
      </w:r>
    </w:p>
    <w:p w:rsidR="004C5A49" w:rsidRPr="00C3381A" w:rsidRDefault="004C5A49" w:rsidP="00C3381A">
      <w:pPr>
        <w:pStyle w:val="Odstavecseseznamem"/>
        <w:numPr>
          <w:ilvl w:val="0"/>
          <w:numId w:val="4"/>
        </w:numPr>
        <w:rPr>
          <w:rFonts w:ascii="Bookman Old Style" w:hAnsi="Bookman Old Style"/>
          <w:color w:val="00B050"/>
          <w:sz w:val="36"/>
          <w:szCs w:val="36"/>
        </w:rPr>
      </w:pP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at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</w:t>
      </w:r>
      <w:proofErr w:type="spellStart"/>
      <w:r w:rsidRPr="00C3381A">
        <w:rPr>
          <w:rFonts w:ascii="Bookman Old Style" w:hAnsi="Bookman Old Style"/>
          <w:color w:val="00B050"/>
          <w:sz w:val="36"/>
          <w:szCs w:val="36"/>
        </w:rPr>
        <w:t>school</w:t>
      </w:r>
      <w:proofErr w:type="spellEnd"/>
      <w:r w:rsidRPr="00C3381A">
        <w:rPr>
          <w:rFonts w:ascii="Bookman Old Style" w:hAnsi="Bookman Old Style"/>
          <w:color w:val="00B050"/>
          <w:sz w:val="36"/>
          <w:szCs w:val="36"/>
        </w:rPr>
        <w:t xml:space="preserve"> – ve škole</w:t>
      </w:r>
    </w:p>
    <w:p w:rsidR="004C5A49" w:rsidRDefault="004C5A49" w:rsidP="004C5A49">
      <w:pPr>
        <w:pStyle w:val="Odstavecseseznamem"/>
        <w:rPr>
          <w:rFonts w:ascii="Bookman Old Style" w:hAnsi="Bookman Old Style"/>
          <w:color w:val="FF0000"/>
          <w:sz w:val="40"/>
          <w:szCs w:val="40"/>
        </w:rPr>
      </w:pPr>
    </w:p>
    <w:p w:rsidR="004C5A49" w:rsidRDefault="004C5A49" w:rsidP="004C5A49">
      <w:pPr>
        <w:pStyle w:val="Odstavecseseznamem"/>
        <w:rPr>
          <w:rFonts w:ascii="Bookman Old Style" w:hAnsi="Bookman Old Style"/>
          <w:color w:val="FF0000"/>
          <w:sz w:val="40"/>
          <w:szCs w:val="40"/>
        </w:rPr>
      </w:pPr>
    </w:p>
    <w:p w:rsidR="004C5A49" w:rsidRDefault="004C5A49" w:rsidP="004C5A49">
      <w:pPr>
        <w:rPr>
          <w:rFonts w:ascii="Bookman Old Style" w:hAnsi="Bookman Old Style"/>
          <w:b/>
          <w:color w:val="00B0F0"/>
          <w:sz w:val="40"/>
          <w:szCs w:val="40"/>
        </w:rPr>
      </w:pPr>
      <w:r>
        <w:rPr>
          <w:rFonts w:ascii="Bookman Old Style" w:hAnsi="Bookman Old Style"/>
          <w:color w:val="00B0F0"/>
          <w:sz w:val="40"/>
          <w:szCs w:val="40"/>
        </w:rPr>
        <w:t xml:space="preserve">                </w:t>
      </w:r>
      <w:r w:rsidRPr="004C5A49">
        <w:rPr>
          <w:rFonts w:ascii="Bookman Old Style" w:hAnsi="Bookman Old Style"/>
          <w:b/>
          <w:color w:val="00B0F0"/>
          <w:sz w:val="40"/>
          <w:szCs w:val="40"/>
        </w:rPr>
        <w:t>Slovesa v minulosti:</w:t>
      </w:r>
    </w:p>
    <w:p w:rsidR="00C3381A" w:rsidRPr="00C3381A" w:rsidRDefault="00C3381A" w:rsidP="004C5A49">
      <w:pPr>
        <w:rPr>
          <w:rFonts w:ascii="Bookman Old Style" w:hAnsi="Bookman Old Style"/>
          <w:b/>
          <w:color w:val="00B0F0"/>
          <w:sz w:val="28"/>
          <w:szCs w:val="28"/>
        </w:rPr>
      </w:pP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waited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čekal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closed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>- zavřel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s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tarted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začal</w:t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wanted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chtěl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s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houted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křičel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collected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>- sbíral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n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eeded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potřeboval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practised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procvičoval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o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pened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otevřel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played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hrál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t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ravelled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cestoval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tried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zkoušel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p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honed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>- cestoval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rained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pršelo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w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alked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procházel</w:t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visited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navštívil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l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iked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líbil se mi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stayed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zůstal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s</w:t>
      </w:r>
      <w:r w:rsidRPr="00C3381A">
        <w:rPr>
          <w:rFonts w:ascii="Bookman Old Style" w:hAnsi="Bookman Old Style"/>
          <w:b/>
          <w:color w:val="7030A0"/>
          <w:sz w:val="28"/>
          <w:szCs w:val="28"/>
        </w:rPr>
        <w:t>topped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– přestal, zastavil</w:t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 w:rsidRPr="00C3381A">
        <w:rPr>
          <w:rFonts w:ascii="Bookman Old Style" w:hAnsi="Bookman Old Style"/>
          <w:b/>
          <w:color w:val="7030A0"/>
          <w:sz w:val="28"/>
          <w:szCs w:val="28"/>
        </w:rPr>
        <w:t>arrived</w:t>
      </w:r>
      <w:proofErr w:type="spellEnd"/>
      <w:r w:rsidRPr="00C3381A">
        <w:rPr>
          <w:rFonts w:ascii="Bookman Old Style" w:hAnsi="Bookman Old Style"/>
          <w:b/>
          <w:color w:val="7030A0"/>
          <w:sz w:val="28"/>
          <w:szCs w:val="28"/>
        </w:rPr>
        <w:t xml:space="preserve"> - přijel</w:t>
      </w:r>
    </w:p>
    <w:p w:rsidR="00C3381A" w:rsidRPr="00C3381A" w:rsidRDefault="00C3381A" w:rsidP="004C5A49">
      <w:pPr>
        <w:rPr>
          <w:rFonts w:ascii="Bookman Old Style" w:hAnsi="Bookman Old Style"/>
          <w:b/>
          <w:color w:val="7030A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phoned</w:t>
      </w:r>
      <w:proofErr w:type="spellEnd"/>
      <w:r>
        <w:rPr>
          <w:rFonts w:ascii="Bookman Old Style" w:hAnsi="Bookman Old Style"/>
          <w:b/>
          <w:color w:val="7030A0"/>
          <w:sz w:val="28"/>
          <w:szCs w:val="28"/>
        </w:rPr>
        <w:t xml:space="preserve"> – volal</w:t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r>
        <w:rPr>
          <w:rFonts w:ascii="Bookman Old Style" w:hAnsi="Bookman Old Style"/>
          <w:b/>
          <w:color w:val="7030A0"/>
          <w:sz w:val="28"/>
          <w:szCs w:val="28"/>
        </w:rPr>
        <w:tab/>
      </w:r>
      <w:proofErr w:type="spellStart"/>
      <w:r>
        <w:rPr>
          <w:rFonts w:ascii="Bookman Old Style" w:hAnsi="Bookman Old Style"/>
          <w:b/>
          <w:color w:val="7030A0"/>
          <w:sz w:val="28"/>
          <w:szCs w:val="28"/>
        </w:rPr>
        <w:t>looked</w:t>
      </w:r>
      <w:proofErr w:type="spellEnd"/>
      <w:r>
        <w:rPr>
          <w:rFonts w:ascii="Bookman Old Style" w:hAnsi="Bookman Old Style"/>
          <w:b/>
          <w:color w:val="7030A0"/>
          <w:sz w:val="28"/>
          <w:szCs w:val="28"/>
        </w:rPr>
        <w:t xml:space="preserve"> - díval</w:t>
      </w:r>
    </w:p>
    <w:p w:rsidR="004C5A49" w:rsidRDefault="009A50AA" w:rsidP="004C5A49">
      <w:pPr>
        <w:rPr>
          <w:rFonts w:ascii="Bookman Old Style" w:hAnsi="Bookman Old Style"/>
          <w:b/>
          <w:color w:val="00B0F0"/>
          <w:sz w:val="40"/>
          <w:szCs w:val="40"/>
        </w:rPr>
      </w:pPr>
      <w:r>
        <w:rPr>
          <w:rFonts w:ascii="Bookman Old Style" w:hAnsi="Bookman Old Style"/>
          <w:b/>
          <w:color w:val="00B0F0"/>
          <w:sz w:val="40"/>
          <w:szCs w:val="40"/>
        </w:rPr>
        <w:lastRenderedPageBreak/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  <w:t>Slovesa v záporném tvaru:</w:t>
      </w:r>
    </w:p>
    <w:p w:rsidR="0013457E" w:rsidRDefault="0013457E" w:rsidP="004C5A49">
      <w:pPr>
        <w:rPr>
          <w:rFonts w:ascii="Bookman Old Style" w:hAnsi="Bookman Old Style"/>
          <w:b/>
          <w:color w:val="00B0F0"/>
          <w:sz w:val="40"/>
          <w:szCs w:val="40"/>
        </w:rPr>
      </w:pPr>
      <w:r>
        <w:rPr>
          <w:rFonts w:ascii="Bookman Old Style" w:hAnsi="Bookman Old Style"/>
          <w:b/>
          <w:color w:val="00B0F0"/>
          <w:sz w:val="40"/>
          <w:szCs w:val="40"/>
        </w:rPr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  <w:t>(v minulém čase)</w:t>
      </w:r>
      <w:r>
        <w:rPr>
          <w:rFonts w:ascii="Bookman Old Style" w:hAnsi="Bookman Old Style"/>
          <w:b/>
          <w:color w:val="00B0F0"/>
          <w:sz w:val="40"/>
          <w:szCs w:val="40"/>
        </w:rPr>
        <w:tab/>
      </w:r>
    </w:p>
    <w:p w:rsidR="0013457E" w:rsidRDefault="0013457E" w:rsidP="004C5A49">
      <w:pPr>
        <w:rPr>
          <w:rFonts w:ascii="Bookman Old Style" w:hAnsi="Bookman Old Style"/>
          <w:b/>
          <w:color w:val="00B0F0"/>
          <w:sz w:val="40"/>
          <w:szCs w:val="40"/>
        </w:rPr>
      </w:pPr>
      <w:r>
        <w:rPr>
          <w:rFonts w:ascii="Bookman Old Style" w:hAnsi="Bookman Old Style"/>
          <w:b/>
          <w:color w:val="00B0F0"/>
          <w:sz w:val="40"/>
          <w:szCs w:val="40"/>
        </w:rPr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</w:r>
      <w:r>
        <w:rPr>
          <w:rFonts w:ascii="Bookman Old Style" w:hAnsi="Bookman Old Style"/>
          <w:b/>
          <w:color w:val="00B0F0"/>
          <w:sz w:val="40"/>
          <w:szCs w:val="40"/>
        </w:rPr>
        <w:tab/>
        <w:t>Možné příklady pro pochopení.</w:t>
      </w:r>
    </w:p>
    <w:p w:rsidR="0013457E" w:rsidRDefault="0013457E" w:rsidP="004C5A49">
      <w:pPr>
        <w:rPr>
          <w:rFonts w:ascii="Bookman Old Style" w:hAnsi="Bookman Old Style"/>
          <w:b/>
          <w:color w:val="00B0F0"/>
          <w:sz w:val="40"/>
          <w:szCs w:val="40"/>
        </w:rPr>
      </w:pP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I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want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to go. – Nechtěl jsem jít.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I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want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it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Nechtěl jsem to.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She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close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the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fridge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Nezavřela lednici.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travel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to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grandma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Necestovali jsme k babičce.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They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open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the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shop. – Neotevřeli obchod.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She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phone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me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Nezavola</w:t>
      </w:r>
      <w:r w:rsidR="00515F60">
        <w:rPr>
          <w:rFonts w:ascii="Bookman Old Style" w:hAnsi="Bookman Old Style"/>
          <w:b/>
          <w:color w:val="002060"/>
          <w:sz w:val="28"/>
          <w:szCs w:val="28"/>
        </w:rPr>
        <w:t>la</w:t>
      </w:r>
      <w:bookmarkStart w:id="0" w:name="_GoBack"/>
      <w:bookmarkEnd w:id="0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mi.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They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like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the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weather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Nelíbilo se jim počasí.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I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stop to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watch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TV. – Nepřestal jsem se dívat na televizi.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walk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in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the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woods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Neprocházeli jsme se v lese.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They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shout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in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the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house. – Nekřičeli v domě. 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need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help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Nepotřebovali jsme pomoc.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It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start to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snow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Nezačalo sněžit.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We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collect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marks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Nesbírali jsme známky.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They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try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to make lunch.  – Nezkoušeli udělat oběd. 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She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stay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in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hospital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Nezůstala v nemocnici.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He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didn´t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arrive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Nepřijel.</w:t>
      </w:r>
    </w:p>
    <w:p w:rsidR="0013457E" w:rsidRPr="0013457E" w:rsidRDefault="0013457E" w:rsidP="001D771D">
      <w:pPr>
        <w:pStyle w:val="Odstavecseseznamem"/>
        <w:numPr>
          <w:ilvl w:val="0"/>
          <w:numId w:val="6"/>
        </w:numPr>
        <w:rPr>
          <w:rFonts w:ascii="Bookman Old Style" w:hAnsi="Bookman Old Style"/>
          <w:b/>
          <w:color w:val="002060"/>
          <w:sz w:val="28"/>
          <w:szCs w:val="28"/>
        </w:rPr>
      </w:pPr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They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looked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 xml:space="preserve"> </w:t>
      </w:r>
      <w:proofErr w:type="spellStart"/>
      <w:r w:rsidRPr="0013457E">
        <w:rPr>
          <w:rFonts w:ascii="Bookman Old Style" w:hAnsi="Bookman Old Style"/>
          <w:b/>
          <w:color w:val="002060"/>
          <w:sz w:val="28"/>
          <w:szCs w:val="28"/>
        </w:rPr>
        <w:t>healthy</w:t>
      </w:r>
      <w:proofErr w:type="spellEnd"/>
      <w:r w:rsidRPr="0013457E">
        <w:rPr>
          <w:rFonts w:ascii="Bookman Old Style" w:hAnsi="Bookman Old Style"/>
          <w:b/>
          <w:color w:val="002060"/>
          <w:sz w:val="28"/>
          <w:szCs w:val="28"/>
        </w:rPr>
        <w:t>. – Vypadali zdravě.</w:t>
      </w:r>
    </w:p>
    <w:p w:rsidR="0013457E" w:rsidRDefault="0013457E" w:rsidP="004C5A49">
      <w:pPr>
        <w:rPr>
          <w:rFonts w:ascii="Bookman Old Style" w:hAnsi="Bookman Old Style"/>
          <w:b/>
          <w:color w:val="00B0F0"/>
          <w:sz w:val="40"/>
          <w:szCs w:val="40"/>
        </w:rPr>
      </w:pPr>
    </w:p>
    <w:p w:rsidR="004C5A49" w:rsidRPr="004C5A49" w:rsidRDefault="004C5A49" w:rsidP="004C5A49">
      <w:pPr>
        <w:rPr>
          <w:rFonts w:ascii="Bookman Old Style" w:hAnsi="Bookman Old Style"/>
          <w:b/>
          <w:color w:val="00B0F0"/>
          <w:sz w:val="40"/>
          <w:szCs w:val="40"/>
        </w:rPr>
      </w:pPr>
    </w:p>
    <w:p w:rsidR="004C5A49" w:rsidRDefault="004C5A49">
      <w:pPr>
        <w:rPr>
          <w:rFonts w:ascii="Bookman Old Style" w:hAnsi="Bookman Old Style"/>
          <w:color w:val="FF0000"/>
          <w:sz w:val="40"/>
          <w:szCs w:val="40"/>
        </w:rPr>
      </w:pPr>
    </w:p>
    <w:p w:rsidR="004C5A49" w:rsidRDefault="004C5A49">
      <w:pPr>
        <w:rPr>
          <w:rFonts w:ascii="Bookman Old Style" w:hAnsi="Bookman Old Style"/>
          <w:sz w:val="40"/>
          <w:szCs w:val="40"/>
        </w:rPr>
      </w:pPr>
    </w:p>
    <w:p w:rsidR="004C5A49" w:rsidRDefault="004C5A49">
      <w:pPr>
        <w:rPr>
          <w:rFonts w:ascii="Bookman Old Style" w:hAnsi="Bookman Old Style"/>
          <w:sz w:val="40"/>
          <w:szCs w:val="40"/>
        </w:rPr>
      </w:pPr>
    </w:p>
    <w:p w:rsidR="004C5A49" w:rsidRPr="004C5A49" w:rsidRDefault="004C5A49">
      <w:pPr>
        <w:rPr>
          <w:rFonts w:ascii="Bookman Old Style" w:hAnsi="Bookman Old Style"/>
          <w:sz w:val="40"/>
          <w:szCs w:val="40"/>
        </w:rPr>
      </w:pPr>
    </w:p>
    <w:sectPr w:rsidR="004C5A49" w:rsidRPr="004C5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5A1"/>
    <w:multiLevelType w:val="hybridMultilevel"/>
    <w:tmpl w:val="A2F4D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B4229"/>
    <w:multiLevelType w:val="hybridMultilevel"/>
    <w:tmpl w:val="2EE22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345F0"/>
    <w:multiLevelType w:val="hybridMultilevel"/>
    <w:tmpl w:val="8DDEF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1031"/>
    <w:multiLevelType w:val="hybridMultilevel"/>
    <w:tmpl w:val="C4E2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331F4"/>
    <w:multiLevelType w:val="hybridMultilevel"/>
    <w:tmpl w:val="1BBA1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36EA"/>
    <w:multiLevelType w:val="hybridMultilevel"/>
    <w:tmpl w:val="D122A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49"/>
    <w:rsid w:val="0013457E"/>
    <w:rsid w:val="001D771D"/>
    <w:rsid w:val="004C5A49"/>
    <w:rsid w:val="00515F60"/>
    <w:rsid w:val="00575719"/>
    <w:rsid w:val="009A50AA"/>
    <w:rsid w:val="00C3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44E2"/>
  <w15:chartTrackingRefBased/>
  <w15:docId w15:val="{83F2D084-63DE-4A9A-9E28-CE18487A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2020-03-26T13:00:00Z</dcterms:created>
  <dcterms:modified xsi:type="dcterms:W3CDTF">2020-03-26T13:48:00Z</dcterms:modified>
</cp:coreProperties>
</file>